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662BAF35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>nabídku do podlimitní sektorové veřejné zakázky s </w:t>
      </w:r>
      <w:r w:rsidRPr="005E77A7">
        <w:rPr>
          <w:rFonts w:eastAsia="Times New Roman" w:cs="Times New Roman"/>
          <w:sz w:val="18"/>
          <w:szCs w:val="18"/>
          <w:lang w:eastAsia="cs-CZ"/>
        </w:rPr>
        <w:t xml:space="preserve">názvem </w:t>
      </w:r>
      <w:bookmarkStart w:id="0" w:name="_Toc403053768"/>
      <w:bookmarkStart w:id="1" w:name="_Hlk158377330"/>
      <w:r w:rsidRPr="005E77A7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5E77A7" w:rsidRPr="005E77A7">
        <w:rPr>
          <w:rFonts w:eastAsia="Times New Roman" w:cs="Times New Roman"/>
          <w:b/>
          <w:sz w:val="18"/>
          <w:szCs w:val="18"/>
          <w:lang w:eastAsia="cs-CZ"/>
        </w:rPr>
        <w:t>Kontejner plechový s pevnou podlahou vč. elektroinstalace</w:t>
      </w:r>
      <w:r w:rsidRPr="005E77A7">
        <w:rPr>
          <w:rFonts w:eastAsia="Times New Roman" w:cs="Times New Roman"/>
          <w:b/>
          <w:sz w:val="18"/>
          <w:szCs w:val="18"/>
          <w:lang w:eastAsia="cs-CZ"/>
        </w:rPr>
        <w:t>“</w:t>
      </w:r>
      <w:bookmarkEnd w:id="1"/>
      <w:r w:rsidRPr="005E77A7">
        <w:rPr>
          <w:rFonts w:eastAsia="Times New Roman" w:cs="Times New Roman"/>
          <w:sz w:val="18"/>
          <w:szCs w:val="18"/>
          <w:lang w:eastAsia="cs-CZ"/>
        </w:rPr>
        <w:t>, č.j.</w:t>
      </w:r>
      <w:r w:rsidR="005E77A7" w:rsidRPr="005E77A7">
        <w:rPr>
          <w:rFonts w:eastAsia="Times New Roman" w:cs="Times New Roman"/>
          <w:sz w:val="18"/>
          <w:szCs w:val="18"/>
          <w:lang w:eastAsia="cs-CZ"/>
        </w:rPr>
        <w:t>32847/2024</w:t>
      </w:r>
      <w:r w:rsidRPr="005E77A7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2CD2DEF2" w:rsidR="003727EC" w:rsidRPr="00941684" w:rsidRDefault="005333BD" w:rsidP="0094168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941684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5E77A7"/>
    <w:rsid w:val="00941684"/>
    <w:rsid w:val="009C647F"/>
    <w:rsid w:val="00A51739"/>
    <w:rsid w:val="00BF6A6B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227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10</cp:revision>
  <dcterms:created xsi:type="dcterms:W3CDTF">2022-04-19T09:55:00Z</dcterms:created>
  <dcterms:modified xsi:type="dcterms:W3CDTF">2024-08-15T04:35:00Z</dcterms:modified>
</cp:coreProperties>
</file>